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3 Planning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3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9/25/23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historical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current day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Finish coding both web scrapers.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20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3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historical stock data so any predictions can be accurate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Program visits Nasdaq’s site for the stock</w:t>
        <w:br w:type="textWrapping"/>
        <w:t xml:space="preserve">Program navigates to the 5 year historical data</w:t>
        <w:br w:type="textWrapping"/>
        <w:t xml:space="preserve">Program downloads the CSV to the correct folder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4</w:t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current day stock data so any predictions can be accurate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Program visits Yahoo’s site for the stock</w:t>
        <w:br w:type="textWrapping"/>
        <w:t xml:space="preserve">Program downloads the CSV to the correct folder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/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10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